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BBA8F">
      <w:pPr>
        <w:spacing w:before="156" w:beforeLines="50" w:after="156" w:afterLines="50" w:line="360" w:lineRule="auto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附件：交通和酒店推荐</w:t>
      </w:r>
    </w:p>
    <w:p w14:paraId="6EA1070B">
      <w:pPr>
        <w:pStyle w:val="37"/>
        <w:numPr>
          <w:ilvl w:val="0"/>
          <w:numId w:val="1"/>
        </w:numPr>
        <w:contextualSpacing w:val="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交通推荐</w:t>
      </w:r>
    </w:p>
    <w:p w14:paraId="32981E05">
      <w:pPr>
        <w:pStyle w:val="37"/>
        <w:tabs>
          <w:tab w:val="left" w:pos="210"/>
        </w:tabs>
        <w:spacing w:line="520" w:lineRule="exact"/>
        <w:ind w:left="0" w:firstLine="281" w:firstLineChars="1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1、乘坐飞机到郑州</w:t>
      </w:r>
    </w:p>
    <w:p w14:paraId="10C46462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地铁线路一：郑州新郑国际机场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中国网络安全科技馆（郑州高新假日酒店）</w:t>
      </w:r>
    </w:p>
    <w:p w14:paraId="594BD0C7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城郊线——南四环站换乘地铁2号线——东风路站换乘地铁8号线——天健湖站D口出站后步行约1.6公里至网络安全科技馆或打车到网络安全科技馆（约2公里，预估费用10元）。</w:t>
      </w:r>
    </w:p>
    <w:p w14:paraId="4C953F94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地铁线路二：郑州新郑国际机场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郑州大学南门（郑州华智酒店）</w:t>
      </w:r>
    </w:p>
    <w:p w14:paraId="14B4F014">
      <w:pPr>
        <w:pStyle w:val="37"/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城郊线——南四环站换乘地铁2号线——东风路站换乘地铁8号线——郑州大学站F口出站后步行约500米至郑州大学南门或从E口出站步行约270米至郑州华智酒店。</w:t>
      </w:r>
    </w:p>
    <w:p w14:paraId="7C6AE489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打车线路一：郑州新郑国际机场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中国网络安全科技馆（郑州高新假日酒店）</w:t>
      </w:r>
      <w:r>
        <w:rPr>
          <w:rFonts w:hint="eastAsia" w:ascii="宋体" w:hAnsi="宋体"/>
          <w:sz w:val="28"/>
          <w:szCs w:val="28"/>
        </w:rPr>
        <w:t>约60公里，时长约1小时，费用约90-120元。</w:t>
      </w:r>
    </w:p>
    <w:p w14:paraId="2BCE6198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打车线路二：郑州新郑国际机场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郑州大学南门（郑州华智酒店）</w:t>
      </w:r>
      <w:r>
        <w:rPr>
          <w:rFonts w:hint="eastAsia" w:ascii="宋体" w:hAnsi="宋体"/>
          <w:sz w:val="28"/>
          <w:szCs w:val="28"/>
        </w:rPr>
        <w:t>约55公里，时长约50分钟，费用约75-105元。</w:t>
      </w:r>
    </w:p>
    <w:p w14:paraId="2782C795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sz w:val="28"/>
          <w:szCs w:val="28"/>
        </w:rPr>
      </w:pPr>
    </w:p>
    <w:p w14:paraId="5F2F5DEB">
      <w:pPr>
        <w:pStyle w:val="37"/>
        <w:tabs>
          <w:tab w:val="left" w:pos="210"/>
        </w:tabs>
        <w:spacing w:line="520" w:lineRule="exact"/>
        <w:ind w:left="0" w:firstLine="281" w:firstLineChars="1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2、乘坐高铁到郑州</w:t>
      </w:r>
    </w:p>
    <w:p w14:paraId="3732E274">
      <w:pPr>
        <w:pStyle w:val="37"/>
        <w:numPr>
          <w:ilvl w:val="0"/>
          <w:numId w:val="2"/>
        </w:numPr>
        <w:tabs>
          <w:tab w:val="left" w:pos="210"/>
        </w:tabs>
        <w:spacing w:line="520" w:lineRule="exact"/>
        <w:ind w:left="0" w:firstLine="562" w:firstLineChars="200"/>
        <w:contextualSpacing w:val="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郑州东站（金水区心怡路199号）</w:t>
      </w:r>
    </w:p>
    <w:p w14:paraId="36264D10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地铁线路一：郑州东站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中国网络安全科技馆（郑州高新假日酒店）</w:t>
      </w:r>
    </w:p>
    <w:p w14:paraId="76673F3E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8号线——天健湖站D口出站后步行1.6公里至网络安全科技馆或打车到网络安全科技馆（约2公里，预估费用10元）。</w:t>
      </w:r>
    </w:p>
    <w:p w14:paraId="71F224F5">
      <w:pPr>
        <w:pStyle w:val="37"/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地铁线路二：郑州东站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郑州大学南门（郑州华智酒店）</w:t>
      </w:r>
    </w:p>
    <w:p w14:paraId="7180B985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8号线——郑州大学站F口出站后步行约500米至郑州大学南门或从E口出站步行约270米至郑州华智酒店。</w:t>
      </w:r>
    </w:p>
    <w:p w14:paraId="725A2085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打车线路一：郑州东站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中国网络安全科技馆（郑州高新假日酒店）</w:t>
      </w:r>
      <w:r>
        <w:rPr>
          <w:rFonts w:hint="eastAsia" w:ascii="宋体" w:hAnsi="宋体"/>
          <w:sz w:val="28"/>
          <w:szCs w:val="28"/>
        </w:rPr>
        <w:t>约33公里，时长约50分钟，费用约50-60元。</w:t>
      </w:r>
    </w:p>
    <w:p w14:paraId="0910F59F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打车线路二：郑州东站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郑州大学南门（郑州华智酒店）</w:t>
      </w:r>
      <w:r>
        <w:rPr>
          <w:rFonts w:hint="eastAsia" w:ascii="宋体" w:hAnsi="宋体"/>
          <w:sz w:val="28"/>
          <w:szCs w:val="28"/>
        </w:rPr>
        <w:t>约27公里，时长约40分钟，费用约35-45元。</w:t>
      </w:r>
    </w:p>
    <w:p w14:paraId="6AAB96D9">
      <w:pPr>
        <w:pStyle w:val="37"/>
        <w:spacing w:line="520" w:lineRule="exact"/>
        <w:ind w:left="420" w:leftChars="2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（2）郑州站（二七区二马路82号）</w:t>
      </w:r>
    </w:p>
    <w:p w14:paraId="53C6E49D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地铁线路一：郑州站（二马路站）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中国网络安全科技馆（郑州高新假日酒店）</w:t>
      </w:r>
    </w:p>
    <w:p w14:paraId="103D3673">
      <w:pPr>
        <w:pStyle w:val="37"/>
        <w:tabs>
          <w:tab w:val="left" w:pos="210"/>
        </w:tabs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1号线——到郑州大学站换乘8号线（天健湖方向）</w:t>
      </w:r>
      <w:r>
        <w:rPr>
          <w:rFonts w:ascii="宋体" w:hAnsi="宋体"/>
          <w:sz w:val="28"/>
          <w:szCs w:val="28"/>
        </w:rPr>
        <w:t>——</w:t>
      </w:r>
      <w:r>
        <w:rPr>
          <w:rFonts w:hint="eastAsia" w:ascii="宋体" w:hAnsi="宋体"/>
          <w:sz w:val="28"/>
          <w:szCs w:val="28"/>
        </w:rPr>
        <w:t>天健湖站D口出站后步行1.6公里至网络安全科技馆或打车到网络安全科技馆（约2公里，预估费用10元）。</w:t>
      </w:r>
    </w:p>
    <w:p w14:paraId="175EA455">
      <w:pPr>
        <w:pStyle w:val="37"/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地铁线路二：郑州站（二马路站）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郑州大学南门（郑州华智酒店）</w:t>
      </w:r>
    </w:p>
    <w:p w14:paraId="24D32074">
      <w:pPr>
        <w:pStyle w:val="37"/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1号线——郑州大学站F口出站后步行约500米至郑州大学南门或从E口出站步行约270米至郑州华智酒店。</w:t>
      </w:r>
    </w:p>
    <w:p w14:paraId="5290D83C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打车线路一：郑州站（二马路站）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中国网络安全科技馆（郑州高新假日酒店）</w:t>
      </w:r>
      <w:r>
        <w:rPr>
          <w:rFonts w:hint="eastAsia" w:ascii="宋体" w:hAnsi="宋体"/>
          <w:sz w:val="28"/>
          <w:szCs w:val="28"/>
        </w:rPr>
        <w:t>约22公里，时长约40分钟，费用约35元。</w:t>
      </w:r>
    </w:p>
    <w:p w14:paraId="19C44453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打车线路二：郑州站（二马路站）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郑州大学南门（郑州华智酒店）</w:t>
      </w:r>
      <w:r>
        <w:rPr>
          <w:rFonts w:hint="eastAsia" w:ascii="宋体" w:hAnsi="宋体"/>
          <w:sz w:val="28"/>
          <w:szCs w:val="28"/>
        </w:rPr>
        <w:t>约17公里，时长约28分钟，费用约27元。</w:t>
      </w:r>
    </w:p>
    <w:p w14:paraId="197DE56B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</w:p>
    <w:p w14:paraId="0DD6F55E">
      <w:pPr>
        <w:pStyle w:val="37"/>
        <w:tabs>
          <w:tab w:val="left" w:pos="210"/>
        </w:tabs>
        <w:spacing w:line="520" w:lineRule="exact"/>
        <w:ind w:left="0" w:firstLine="281" w:firstLineChars="1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3、摆渡车服务线路</w:t>
      </w:r>
    </w:p>
    <w:p w14:paraId="0A8FD32B">
      <w:pPr>
        <w:pStyle w:val="37"/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（1）7月18日下午摆渡车线路：郑州华智酒店停车场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</w:t>
      </w:r>
    </w:p>
    <w:p w14:paraId="4AA4DF0E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为方便选手从华智酒店去赛场查看场地，7月18日下午15:00-20:00每隔半小时双向对发一次摆渡车。</w:t>
      </w:r>
    </w:p>
    <w:p w14:paraId="320DEC09">
      <w:pPr>
        <w:pStyle w:val="37"/>
        <w:spacing w:line="52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（2）7月19日至7月20日早上摆渡车线路：郑州华智酒店停车场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r>
        <w:rPr>
          <w:rFonts w:hint="eastAsia" w:ascii="宋体" w:hAnsi="宋体"/>
          <w:b/>
          <w:bCs/>
          <w:sz w:val="28"/>
          <w:szCs w:val="28"/>
        </w:rPr>
        <w:t>中国网络安全科技馆</w:t>
      </w:r>
    </w:p>
    <w:p w14:paraId="5B24E7D7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7月19日和20日早上7:00、7:30摆渡车准时从华智酒店发至中国网络安全科技馆。</w:t>
      </w:r>
    </w:p>
    <w:p w14:paraId="31DF0364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（3）2025年7月19日至7月20日比赛结束后摆渡车线路：中国网络安全科技馆</w:t>
      </w:r>
      <w:r>
        <w:rPr>
          <w:rFonts w:hint="default" w:ascii="Arial" w:hAnsi="Arial" w:cs="Arial"/>
          <w:b/>
          <w:bCs/>
          <w:sz w:val="28"/>
          <w:szCs w:val="28"/>
        </w:rPr>
        <w:t>→</w:t>
      </w:r>
      <w:bookmarkStart w:id="0" w:name="_GoBack"/>
      <w:bookmarkEnd w:id="0"/>
      <w:r>
        <w:rPr>
          <w:rFonts w:hint="eastAsia" w:ascii="宋体" w:hAnsi="宋体"/>
          <w:b/>
          <w:bCs/>
          <w:sz w:val="28"/>
          <w:szCs w:val="28"/>
        </w:rPr>
        <w:t>郑州华智酒店停车场</w:t>
      </w:r>
    </w:p>
    <w:p w14:paraId="5391D677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比赛当天赛程结束后，每隔一个小时发一次车，至20:00停运。</w:t>
      </w:r>
    </w:p>
    <w:p w14:paraId="1CDD637B">
      <w:pPr>
        <w:pStyle w:val="37"/>
        <w:spacing w:line="520" w:lineRule="exact"/>
        <w:rPr>
          <w:rFonts w:hint="eastAsia" w:ascii="宋体" w:hAnsi="宋体"/>
          <w:sz w:val="28"/>
          <w:szCs w:val="28"/>
        </w:rPr>
      </w:pPr>
    </w:p>
    <w:p w14:paraId="743E2DC3">
      <w:pPr>
        <w:pStyle w:val="37"/>
        <w:numPr>
          <w:ilvl w:val="0"/>
          <w:numId w:val="1"/>
        </w:numPr>
        <w:contextualSpacing w:val="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酒店推荐</w:t>
      </w:r>
    </w:p>
    <w:tbl>
      <w:tblPr>
        <w:tblStyle w:val="21"/>
        <w:tblW w:w="9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2162"/>
        <w:gridCol w:w="1189"/>
        <w:gridCol w:w="1661"/>
        <w:gridCol w:w="1880"/>
        <w:tblGridChange w:id="0">
          <w:tblGrid>
            <w:gridCol w:w="704"/>
            <w:gridCol w:w="1701"/>
            <w:gridCol w:w="2162"/>
            <w:gridCol w:w="1189"/>
            <w:gridCol w:w="1661"/>
            <w:gridCol w:w="1880"/>
          </w:tblGrid>
        </w:tblGridChange>
      </w:tblGrid>
      <w:tr w14:paraId="1C88E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704" w:type="dxa"/>
            <w:noWrap/>
            <w:vAlign w:val="center"/>
          </w:tcPr>
          <w:p w14:paraId="106E8801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701" w:type="dxa"/>
            <w:noWrap/>
            <w:vAlign w:val="center"/>
          </w:tcPr>
          <w:p w14:paraId="7B645312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  <w:t>酒店名称</w:t>
            </w:r>
          </w:p>
        </w:tc>
        <w:tc>
          <w:tcPr>
            <w:tcW w:w="2162" w:type="dxa"/>
            <w:noWrap/>
            <w:vAlign w:val="center"/>
          </w:tcPr>
          <w:p w14:paraId="52D3C908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  <w:t>地址</w:t>
            </w:r>
          </w:p>
        </w:tc>
        <w:tc>
          <w:tcPr>
            <w:tcW w:w="1189" w:type="dxa"/>
            <w:noWrap/>
            <w:vAlign w:val="center"/>
          </w:tcPr>
          <w:p w14:paraId="21D41C8A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  <w:t>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中国网络安全科技馆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  <w:t>步行距离</w:t>
            </w:r>
          </w:p>
        </w:tc>
        <w:tc>
          <w:tcPr>
            <w:tcW w:w="1661" w:type="dxa"/>
            <w:noWrap/>
            <w:vAlign w:val="center"/>
          </w:tcPr>
          <w:p w14:paraId="61578B6F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  <w:t>协议价格</w:t>
            </w:r>
          </w:p>
        </w:tc>
        <w:tc>
          <w:tcPr>
            <w:tcW w:w="1880" w:type="dxa"/>
            <w:noWrap/>
            <w:vAlign w:val="center"/>
          </w:tcPr>
          <w:p w14:paraId="768D0F17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预定联系方式</w:t>
            </w:r>
          </w:p>
        </w:tc>
      </w:tr>
      <w:tr w14:paraId="0CC6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4" w:type="dxa"/>
            <w:noWrap/>
            <w:vAlign w:val="center"/>
          </w:tcPr>
          <w:p w14:paraId="4B73C9C4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 w14:paraId="0A3039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郑州高新</w:t>
            </w:r>
          </w:p>
          <w:p w14:paraId="3410495B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假日酒店</w:t>
            </w:r>
          </w:p>
        </w:tc>
        <w:tc>
          <w:tcPr>
            <w:tcW w:w="2162" w:type="dxa"/>
            <w:noWrap/>
            <w:vAlign w:val="center"/>
          </w:tcPr>
          <w:p w14:paraId="6FDB0A23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高新技术开发区-高新区河阳路186号（中国网络安全科技馆北20米）</w:t>
            </w:r>
          </w:p>
        </w:tc>
        <w:tc>
          <w:tcPr>
            <w:tcW w:w="1189" w:type="dxa"/>
            <w:noWrap/>
            <w:vAlign w:val="center"/>
          </w:tcPr>
          <w:p w14:paraId="4120D800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20米</w:t>
            </w:r>
          </w:p>
        </w:tc>
        <w:tc>
          <w:tcPr>
            <w:tcW w:w="1661" w:type="dxa"/>
            <w:noWrap/>
            <w:vAlign w:val="center"/>
          </w:tcPr>
          <w:p w14:paraId="240B58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大床和标间 380 元</w:t>
            </w:r>
          </w:p>
          <w:p w14:paraId="624C6B65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（双早）</w:t>
            </w:r>
          </w:p>
        </w:tc>
        <w:tc>
          <w:tcPr>
            <w:tcW w:w="1880" w:type="dxa"/>
            <w:noWrap/>
            <w:vAlign w:val="center"/>
          </w:tcPr>
          <w:p w14:paraId="28C0F010">
            <w:pPr>
              <w:widowControl/>
              <w:jc w:val="left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耿经理：15639088806</w:t>
            </w:r>
          </w:p>
        </w:tc>
      </w:tr>
      <w:tr w14:paraId="30937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4" w:type="dxa"/>
            <w:noWrap/>
            <w:vAlign w:val="center"/>
          </w:tcPr>
          <w:p w14:paraId="3129A8B3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 w14:paraId="5520F2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郑州华智</w:t>
            </w:r>
          </w:p>
          <w:p w14:paraId="26399CD1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酒店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（安排通勤车早晚接送）</w:t>
            </w:r>
          </w:p>
        </w:tc>
        <w:tc>
          <w:tcPr>
            <w:tcW w:w="2162" w:type="dxa"/>
            <w:noWrap/>
            <w:vAlign w:val="center"/>
          </w:tcPr>
          <w:p w14:paraId="0B41C3D6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高新技术开发区-科学大道97号（郑州大学南门对面100米）</w:t>
            </w:r>
          </w:p>
        </w:tc>
        <w:tc>
          <w:tcPr>
            <w:tcW w:w="1189" w:type="dxa"/>
            <w:noWrap/>
            <w:vAlign w:val="center"/>
          </w:tcPr>
          <w:p w14:paraId="7502AE46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6公里</w:t>
            </w:r>
          </w:p>
        </w:tc>
        <w:tc>
          <w:tcPr>
            <w:tcW w:w="1661" w:type="dxa"/>
            <w:noWrap/>
            <w:vAlign w:val="center"/>
          </w:tcPr>
          <w:p w14:paraId="5E365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大床和标间350元</w:t>
            </w:r>
          </w:p>
          <w:p w14:paraId="4FA955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（单早）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大床和标间380元</w:t>
            </w:r>
          </w:p>
          <w:p w14:paraId="02E4A2DA">
            <w:pPr>
              <w:widowControl/>
              <w:jc w:val="center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（双早）</w:t>
            </w:r>
          </w:p>
        </w:tc>
        <w:tc>
          <w:tcPr>
            <w:tcW w:w="1880" w:type="dxa"/>
            <w:noWrap/>
            <w:vAlign w:val="center"/>
          </w:tcPr>
          <w:p w14:paraId="18483C9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陈经理：</w:t>
            </w:r>
          </w:p>
          <w:p w14:paraId="4247CC3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18595892022/</w:t>
            </w:r>
          </w:p>
          <w:p w14:paraId="2648696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18538941050</w:t>
            </w:r>
          </w:p>
          <w:p w14:paraId="4301A13D">
            <w:pPr>
              <w:widowControl/>
              <w:jc w:val="left"/>
              <w:textAlignment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韩经理：13937152029</w:t>
            </w:r>
          </w:p>
        </w:tc>
      </w:tr>
      <w:tr w14:paraId="3C088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97" w:type="dxa"/>
            <w:gridSpan w:val="6"/>
            <w:noWrap/>
            <w:vAlign w:val="center"/>
          </w:tcPr>
          <w:p w14:paraId="24B482BE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sz w:val="24"/>
              </w:rPr>
              <w:t>电话预定时需报“第十八届全国大学生信息安全创新实践能力赛总决赛”即可使用协议价。（以上协议价供参考，如自己预定更优惠可自行预定）</w:t>
            </w:r>
          </w:p>
        </w:tc>
      </w:tr>
    </w:tbl>
    <w:p w14:paraId="2D619F5B">
      <w:pPr>
        <w:rPr>
          <w:rFonts w:hint="eastAsia" w:ascii="宋体" w:hAnsi="宋体"/>
          <w:sz w:val="28"/>
          <w:szCs w:val="28"/>
        </w:rPr>
      </w:pPr>
    </w:p>
    <w:p w14:paraId="152B43CC">
      <w:pPr>
        <w:jc w:val="righ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CF4AAF"/>
    <w:multiLevelType w:val="singleLevel"/>
    <w:tmpl w:val="17CF4AA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D8946A8"/>
    <w:multiLevelType w:val="multilevel"/>
    <w:tmpl w:val="1D8946A8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D0F"/>
    <w:rsid w:val="00012CFC"/>
    <w:rsid w:val="00041D0F"/>
    <w:rsid w:val="000544C1"/>
    <w:rsid w:val="00087C77"/>
    <w:rsid w:val="000B0A63"/>
    <w:rsid w:val="001A57A6"/>
    <w:rsid w:val="002254DB"/>
    <w:rsid w:val="00233F21"/>
    <w:rsid w:val="00236302"/>
    <w:rsid w:val="002921DF"/>
    <w:rsid w:val="00297589"/>
    <w:rsid w:val="002B413F"/>
    <w:rsid w:val="002D48DA"/>
    <w:rsid w:val="003103C9"/>
    <w:rsid w:val="00320D3D"/>
    <w:rsid w:val="003212F3"/>
    <w:rsid w:val="00335DA1"/>
    <w:rsid w:val="003A67B1"/>
    <w:rsid w:val="003C2167"/>
    <w:rsid w:val="003E2C02"/>
    <w:rsid w:val="004279E4"/>
    <w:rsid w:val="004950FE"/>
    <w:rsid w:val="00514865"/>
    <w:rsid w:val="005247E0"/>
    <w:rsid w:val="00535250"/>
    <w:rsid w:val="00567C86"/>
    <w:rsid w:val="005A3067"/>
    <w:rsid w:val="005B0F01"/>
    <w:rsid w:val="006068F6"/>
    <w:rsid w:val="0061320E"/>
    <w:rsid w:val="0063034E"/>
    <w:rsid w:val="00632056"/>
    <w:rsid w:val="00646E2F"/>
    <w:rsid w:val="00710ED9"/>
    <w:rsid w:val="007135BF"/>
    <w:rsid w:val="007A6702"/>
    <w:rsid w:val="00870FAD"/>
    <w:rsid w:val="00883E67"/>
    <w:rsid w:val="008871EE"/>
    <w:rsid w:val="00907C37"/>
    <w:rsid w:val="009B53C8"/>
    <w:rsid w:val="00A1568E"/>
    <w:rsid w:val="00A550BE"/>
    <w:rsid w:val="00A746AB"/>
    <w:rsid w:val="00AB2B71"/>
    <w:rsid w:val="00AC136E"/>
    <w:rsid w:val="00AD71F6"/>
    <w:rsid w:val="00AF0BD6"/>
    <w:rsid w:val="00B15B45"/>
    <w:rsid w:val="00B176AB"/>
    <w:rsid w:val="00B87645"/>
    <w:rsid w:val="00C60D37"/>
    <w:rsid w:val="00CD5A31"/>
    <w:rsid w:val="00DC5F49"/>
    <w:rsid w:val="00DF673E"/>
    <w:rsid w:val="00E118FA"/>
    <w:rsid w:val="00E312AE"/>
    <w:rsid w:val="00E41827"/>
    <w:rsid w:val="00EE29AF"/>
    <w:rsid w:val="34FD149B"/>
    <w:rsid w:val="3FF16D79"/>
    <w:rsid w:val="47064753"/>
    <w:rsid w:val="6DA4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6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8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3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annotation text"/>
    <w:basedOn w:val="1"/>
    <w:link w:val="44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4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34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Normal (Web)"/>
    <w:basedOn w:val="1"/>
    <w:unhideWhenUsed/>
    <w:qFormat/>
    <w:uiPriority w:val="0"/>
  </w:style>
  <w:style w:type="paragraph" w:styleId="18">
    <w:name w:val="Title"/>
    <w:basedOn w:val="1"/>
    <w:next w:val="1"/>
    <w:link w:val="3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9">
    <w:name w:val="annotation subject"/>
    <w:basedOn w:val="12"/>
    <w:next w:val="12"/>
    <w:link w:val="45"/>
    <w:semiHidden/>
    <w:unhideWhenUsed/>
    <w:qFormat/>
    <w:uiPriority w:val="99"/>
    <w:rPr>
      <w:b/>
      <w:bCs/>
    </w:rPr>
  </w:style>
  <w:style w:type="table" w:styleId="21">
    <w:name w:val="Table Grid"/>
    <w:basedOn w:val="20"/>
    <w:autoRedefine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2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5">
    <w:name w:val="标题 2 字符"/>
    <w:basedOn w:val="22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6">
    <w:name w:val="标题 3 字符"/>
    <w:basedOn w:val="22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7">
    <w:name w:val="标题 4 字符"/>
    <w:basedOn w:val="22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8">
    <w:name w:val="标题 5 字符"/>
    <w:basedOn w:val="22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9">
    <w:name w:val="标题 6 字符"/>
    <w:basedOn w:val="22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30">
    <w:name w:val="标题 7 字符"/>
    <w:basedOn w:val="22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8 字符"/>
    <w:basedOn w:val="22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2">
    <w:name w:val="标题 9 字符"/>
    <w:basedOn w:val="22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3">
    <w:name w:val="标题 字符"/>
    <w:basedOn w:val="22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4">
    <w:name w:val="副标题 字符"/>
    <w:basedOn w:val="22"/>
    <w:link w:val="16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5">
    <w:name w:val="Quote"/>
    <w:basedOn w:val="1"/>
    <w:next w:val="1"/>
    <w:link w:val="36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引用 字符"/>
    <w:basedOn w:val="22"/>
    <w:link w:val="3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List Paragraph"/>
    <w:basedOn w:val="1"/>
    <w:qFormat/>
    <w:uiPriority w:val="34"/>
    <w:pPr>
      <w:ind w:left="720"/>
      <w:contextualSpacing/>
    </w:pPr>
  </w:style>
  <w:style w:type="character" w:customStyle="1" w:styleId="38">
    <w:name w:val="明显强调1"/>
    <w:basedOn w:val="22"/>
    <w:qFormat/>
    <w:uiPriority w:val="21"/>
    <w:rPr>
      <w:i/>
      <w:iCs/>
      <w:color w:val="104862" w:themeColor="accent1" w:themeShade="BF"/>
    </w:rPr>
  </w:style>
  <w:style w:type="paragraph" w:styleId="39">
    <w:name w:val="Intense Quote"/>
    <w:basedOn w:val="1"/>
    <w:next w:val="1"/>
    <w:link w:val="4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0">
    <w:name w:val="明显引用 字符"/>
    <w:basedOn w:val="22"/>
    <w:link w:val="39"/>
    <w:qFormat/>
    <w:uiPriority w:val="30"/>
    <w:rPr>
      <w:i/>
      <w:iCs/>
      <w:color w:val="104862" w:themeColor="accent1" w:themeShade="BF"/>
    </w:rPr>
  </w:style>
  <w:style w:type="character" w:customStyle="1" w:styleId="41">
    <w:name w:val="明显参考1"/>
    <w:basedOn w:val="22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2">
    <w:name w:val="页眉 字符"/>
    <w:basedOn w:val="22"/>
    <w:link w:val="15"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character" w:customStyle="1" w:styleId="43">
    <w:name w:val="页脚 字符"/>
    <w:basedOn w:val="22"/>
    <w:link w:val="14"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character" w:customStyle="1" w:styleId="44">
    <w:name w:val="批注文字 字符"/>
    <w:basedOn w:val="22"/>
    <w:link w:val="12"/>
    <w:semiHidden/>
    <w:qFormat/>
    <w:uiPriority w:val="99"/>
    <w:rPr>
      <w:rFonts w:ascii="Calibri" w:hAnsi="Calibri" w:eastAsia="宋体" w:cs="Times New Roman"/>
      <w:sz w:val="21"/>
      <w14:ligatures w14:val="none"/>
    </w:rPr>
  </w:style>
  <w:style w:type="character" w:customStyle="1" w:styleId="45">
    <w:name w:val="批注主题 字符"/>
    <w:basedOn w:val="44"/>
    <w:link w:val="19"/>
    <w:semiHidden/>
    <w:qFormat/>
    <w:uiPriority w:val="99"/>
    <w:rPr>
      <w:rFonts w:ascii="Calibri" w:hAnsi="Calibri" w:eastAsia="宋体" w:cs="Times New Roman"/>
      <w:b/>
      <w:bCs/>
      <w:sz w:val="21"/>
      <w14:ligatures w14:val="none"/>
    </w:rPr>
  </w:style>
  <w:style w:type="character" w:customStyle="1" w:styleId="46">
    <w:name w:val="批注框文本 字符"/>
    <w:basedOn w:val="22"/>
    <w:link w:val="13"/>
    <w:semiHidden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paragraph" w:customStyle="1" w:styleId="47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1435</Words>
  <Characters>1575</Characters>
  <Lines>11</Lines>
  <Paragraphs>3</Paragraphs>
  <TotalTime>2</TotalTime>
  <ScaleCrop>false</ScaleCrop>
  <LinksUpToDate>false</LinksUpToDate>
  <CharactersWithSpaces>1577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2025-06-18T06:08:00Z</dcterms:created>
  <dc:creator>雪宁 刘</dc:creator>
  <cp:lastModifiedBy>Lynn</cp:lastModifiedBy>
  <cp:lastPrinted>2025-06-17T08:14:00Z</cp:lastPrinted>
  <dcterms:modified xsi:type="dcterms:W3CDTF">2025-07-01T06:04:22Z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eyJoZGlkIjoiNWVhZDYzNmU5NTEwNGNiODFkZWI2YTNlYzc3MTQ1MzQiLCJ1c2VySWQiOiI4MjI2MTM0NzMifQ==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B2DA18A709404EDC9475A4E58B17D369_13</vt:lpwstr>
  </property>
</Properties>
</file>